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D232E" w14:textId="77777777" w:rsidR="00DA00B1" w:rsidRDefault="00DA00B1" w:rsidP="00DA00B1">
      <w:pPr>
        <w:rPr>
          <w:rFonts w:eastAsia="Times New Roman"/>
          <w:b/>
          <w:bCs/>
          <w:sz w:val="28"/>
          <w:szCs w:val="28"/>
        </w:rPr>
      </w:pPr>
    </w:p>
    <w:p w14:paraId="40EC907B" w14:textId="46D0CBEB" w:rsidR="004D5DC2" w:rsidRPr="004D5DC2" w:rsidRDefault="004D5DC2" w:rsidP="004D5DC2">
      <w:pPr>
        <w:jc w:val="center"/>
        <w:rPr>
          <w:rFonts w:eastAsia="Times New Roman"/>
          <w:b/>
          <w:bCs/>
          <w:sz w:val="32"/>
          <w:szCs w:val="32"/>
        </w:rPr>
      </w:pPr>
      <w:r w:rsidRPr="004D5DC2">
        <w:rPr>
          <w:rFonts w:eastAsia="Times New Roman"/>
          <w:b/>
          <w:bCs/>
          <w:sz w:val="32"/>
          <w:szCs w:val="32"/>
        </w:rPr>
        <w:t>GUÍA RÁPIDA</w:t>
      </w:r>
    </w:p>
    <w:p w14:paraId="1EEB79E6" w14:textId="0218F0D8" w:rsidR="00DA00B1" w:rsidRDefault="00220632" w:rsidP="00BF18A2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REQUISITOS</w:t>
      </w:r>
      <w:r w:rsidR="00EB0300">
        <w:rPr>
          <w:rFonts w:eastAsia="Times New Roman"/>
          <w:b/>
          <w:bCs/>
          <w:sz w:val="28"/>
          <w:szCs w:val="28"/>
        </w:rPr>
        <w:t xml:space="preserve"> OFICIALES </w:t>
      </w:r>
      <w:r w:rsidR="00452EA1">
        <w:rPr>
          <w:rFonts w:eastAsia="Times New Roman"/>
          <w:b/>
          <w:bCs/>
          <w:sz w:val="28"/>
          <w:szCs w:val="28"/>
        </w:rPr>
        <w:t xml:space="preserve">PARA TOMAR UN </w:t>
      </w:r>
      <w:r w:rsidR="00DA00B1" w:rsidRPr="00DA00B1">
        <w:rPr>
          <w:rFonts w:eastAsia="Times New Roman"/>
          <w:b/>
          <w:bCs/>
          <w:sz w:val="28"/>
          <w:szCs w:val="28"/>
        </w:rPr>
        <w:t xml:space="preserve">INMUEBLE </w:t>
      </w:r>
      <w:r w:rsidR="00BF18A2">
        <w:rPr>
          <w:rFonts w:eastAsia="Times New Roman"/>
          <w:b/>
          <w:bCs/>
          <w:sz w:val="28"/>
          <w:szCs w:val="28"/>
        </w:rPr>
        <w:t>BRINT</w:t>
      </w:r>
    </w:p>
    <w:p w14:paraId="4AB02C65" w14:textId="09B20191" w:rsidR="00DA00B1" w:rsidRPr="00DA00B1" w:rsidRDefault="00DA00B1" w:rsidP="00DA00B1">
      <w:pPr>
        <w:jc w:val="center"/>
        <w:rPr>
          <w:rFonts w:eastAsia="Times New Roman"/>
          <w:sz w:val="28"/>
          <w:szCs w:val="28"/>
        </w:rPr>
      </w:pPr>
      <w:r w:rsidRPr="00DA00B1">
        <w:rPr>
          <w:rFonts w:eastAsia="Times New Roman"/>
          <w:sz w:val="28"/>
          <w:szCs w:val="28"/>
        </w:rPr>
        <w:t>(junio 20</w:t>
      </w:r>
      <w:r w:rsidR="00DE0E49">
        <w:rPr>
          <w:rFonts w:eastAsia="Times New Roman"/>
          <w:sz w:val="28"/>
          <w:szCs w:val="28"/>
        </w:rPr>
        <w:t>25</w:t>
      </w:r>
      <w:r w:rsidRPr="00DA00B1">
        <w:rPr>
          <w:rFonts w:eastAsia="Times New Roman"/>
          <w:sz w:val="28"/>
          <w:szCs w:val="28"/>
        </w:rPr>
        <w:t>)</w:t>
      </w:r>
    </w:p>
    <w:p w14:paraId="63A3EF3D" w14:textId="77777777" w:rsidR="00DA00B1" w:rsidRPr="00DA00B1" w:rsidRDefault="00DA00B1" w:rsidP="00DA00B1">
      <w:pPr>
        <w:rPr>
          <w:rFonts w:eastAsia="Times New Roman"/>
          <w:b/>
          <w:bCs/>
          <w:sz w:val="28"/>
          <w:szCs w:val="28"/>
        </w:rPr>
      </w:pPr>
    </w:p>
    <w:p w14:paraId="231DDB1E" w14:textId="5C5CF0FC" w:rsidR="00DA00B1" w:rsidRPr="00DA00B1" w:rsidRDefault="00DA00B1" w:rsidP="00DA00B1">
      <w:pPr>
        <w:rPr>
          <w:rFonts w:eastAsia="Times New Roman"/>
          <w:sz w:val="24"/>
          <w:szCs w:val="24"/>
        </w:rPr>
      </w:pPr>
      <w:r w:rsidRPr="00DA00B1">
        <w:rPr>
          <w:rFonts w:eastAsia="Times New Roman"/>
          <w:b/>
          <w:bCs/>
          <w:sz w:val="24"/>
          <w:szCs w:val="24"/>
        </w:rPr>
        <w:t>IDENTIFICACIÓN</w:t>
      </w:r>
      <w:r w:rsidRPr="00DA00B1">
        <w:rPr>
          <w:rFonts w:eastAsia="Times New Roman"/>
          <w:sz w:val="24"/>
          <w:szCs w:val="24"/>
        </w:rPr>
        <w:br/>
      </w:r>
      <w:r w:rsidRPr="00DA00B1">
        <w:rPr>
          <w:rFonts w:eastAsia="Times New Roman"/>
          <w:b/>
          <w:bCs/>
          <w:sz w:val="24"/>
          <w:szCs w:val="24"/>
        </w:rPr>
        <w:t>1.1 Inmueble</w:t>
      </w:r>
      <w:r w:rsidRPr="00DA00B1">
        <w:rPr>
          <w:rFonts w:eastAsia="Times New Roman"/>
          <w:sz w:val="24"/>
          <w:szCs w:val="24"/>
        </w:rPr>
        <w:br/>
        <w:t xml:space="preserve">Tener plenamente identificado el inmueble a comercializar mediante la documentación que el propietario debe entregar para integrar expediente </w:t>
      </w:r>
      <w:r w:rsidR="00EF1B16" w:rsidRPr="00DA00B1">
        <w:rPr>
          <w:rFonts w:eastAsia="Times New Roman"/>
          <w:sz w:val="24"/>
          <w:szCs w:val="24"/>
        </w:rPr>
        <w:t>de este</w:t>
      </w:r>
      <w:r w:rsidRPr="00DA00B1">
        <w:rPr>
          <w:rFonts w:eastAsia="Times New Roman"/>
          <w:sz w:val="24"/>
          <w:szCs w:val="24"/>
        </w:rPr>
        <w:t>:</w:t>
      </w:r>
    </w:p>
    <w:p w14:paraId="4B6BCD36" w14:textId="15D1D9B2" w:rsidR="00DA00B1" w:rsidRDefault="00DA00B1" w:rsidP="00DA00B1">
      <w:pPr>
        <w:rPr>
          <w:rFonts w:eastAsia="Times New Roman"/>
          <w:sz w:val="24"/>
          <w:szCs w:val="24"/>
        </w:rPr>
      </w:pPr>
      <w:r w:rsidRPr="00DA00B1">
        <w:rPr>
          <w:rFonts w:eastAsia="Times New Roman"/>
          <w:sz w:val="24"/>
          <w:szCs w:val="24"/>
        </w:rPr>
        <w:br/>
      </w:r>
      <w:r w:rsidRPr="00DA00B1">
        <w:rPr>
          <w:rFonts w:eastAsia="Times New Roman"/>
          <w:b/>
          <w:bCs/>
          <w:i/>
          <w:iCs/>
          <w:sz w:val="24"/>
          <w:szCs w:val="24"/>
        </w:rPr>
        <w:t>Copias de:</w:t>
      </w:r>
      <w:r w:rsidRPr="00DA00B1">
        <w:rPr>
          <w:rFonts w:eastAsia="Times New Roman"/>
          <w:sz w:val="24"/>
          <w:szCs w:val="24"/>
        </w:rPr>
        <w:br/>
        <w:t>a) Escritura pública con el anexo del sello de registro público de la propiedad</w:t>
      </w:r>
      <w:r w:rsidRPr="00DA00B1">
        <w:rPr>
          <w:rFonts w:eastAsia="Times New Roman"/>
          <w:sz w:val="24"/>
          <w:szCs w:val="24"/>
        </w:rPr>
        <w:br/>
        <w:t>b) Recibo del pago del impuesto predial vigente</w:t>
      </w:r>
      <w:r w:rsidRPr="00DA00B1">
        <w:rPr>
          <w:rFonts w:eastAsia="Times New Roman"/>
          <w:sz w:val="24"/>
          <w:szCs w:val="24"/>
        </w:rPr>
        <w:br/>
        <w:t>c) Licencia de Construcción</w:t>
      </w:r>
      <w:r w:rsidRPr="00DA00B1">
        <w:rPr>
          <w:rFonts w:eastAsia="Times New Roman"/>
          <w:sz w:val="24"/>
          <w:szCs w:val="24"/>
        </w:rPr>
        <w:br/>
        <w:t>d) Alineamiento y número oficial</w:t>
      </w:r>
      <w:r w:rsidRPr="00DA00B1">
        <w:rPr>
          <w:rFonts w:eastAsia="Times New Roman"/>
          <w:sz w:val="24"/>
          <w:szCs w:val="24"/>
        </w:rPr>
        <w:br/>
        <w:t>e) Planos de construcción con sello de autorización</w:t>
      </w:r>
      <w:r w:rsidRPr="00DA00B1">
        <w:rPr>
          <w:rFonts w:eastAsia="Times New Roman"/>
          <w:sz w:val="24"/>
          <w:szCs w:val="24"/>
        </w:rPr>
        <w:br/>
        <w:t>f) Constancia de terminación de obra</w:t>
      </w:r>
      <w:r w:rsidRPr="00DA00B1">
        <w:rPr>
          <w:rFonts w:eastAsia="Times New Roman"/>
          <w:sz w:val="24"/>
          <w:szCs w:val="24"/>
        </w:rPr>
        <w:br/>
        <w:t>g) Escritura de Régimen de propiedad en Condominio (si aplica)</w:t>
      </w:r>
      <w:r w:rsidRPr="00DA00B1">
        <w:rPr>
          <w:rFonts w:eastAsia="Times New Roman"/>
          <w:sz w:val="24"/>
          <w:szCs w:val="24"/>
        </w:rPr>
        <w:br/>
        <w:t>h) Reglamento de Condominio (si aplica)</w:t>
      </w:r>
      <w:r w:rsidRPr="00DA00B1">
        <w:rPr>
          <w:rFonts w:eastAsia="Times New Roman"/>
          <w:sz w:val="24"/>
          <w:szCs w:val="24"/>
        </w:rPr>
        <w:br/>
        <w:t>i)</w:t>
      </w:r>
      <w:r w:rsidR="00715FC7">
        <w:rPr>
          <w:rFonts w:eastAsia="Times New Roman"/>
          <w:sz w:val="24"/>
          <w:szCs w:val="24"/>
        </w:rPr>
        <w:t xml:space="preserve"> </w:t>
      </w:r>
      <w:r w:rsidRPr="00DA00B1">
        <w:rPr>
          <w:rFonts w:eastAsia="Times New Roman"/>
          <w:sz w:val="24"/>
          <w:szCs w:val="24"/>
        </w:rPr>
        <w:t>Recibo de pago de cuota de mantenimiento</w:t>
      </w:r>
      <w:r w:rsidRPr="00DA00B1">
        <w:rPr>
          <w:rFonts w:eastAsia="Times New Roman"/>
          <w:sz w:val="24"/>
          <w:szCs w:val="24"/>
        </w:rPr>
        <w:br/>
        <w:t>j) Recibo de pago de luz</w:t>
      </w:r>
      <w:r w:rsidRPr="00DA00B1">
        <w:rPr>
          <w:rFonts w:eastAsia="Times New Roman"/>
          <w:sz w:val="24"/>
          <w:szCs w:val="24"/>
        </w:rPr>
        <w:br/>
        <w:t>k)</w:t>
      </w:r>
      <w:r w:rsidR="00715FC7">
        <w:rPr>
          <w:rFonts w:eastAsia="Times New Roman"/>
          <w:sz w:val="24"/>
          <w:szCs w:val="24"/>
        </w:rPr>
        <w:t xml:space="preserve"> </w:t>
      </w:r>
      <w:r w:rsidRPr="00DA00B1">
        <w:rPr>
          <w:rFonts w:eastAsia="Times New Roman"/>
          <w:sz w:val="24"/>
          <w:szCs w:val="24"/>
        </w:rPr>
        <w:t>Recibo de pago de agua (si aplica)</w:t>
      </w:r>
    </w:p>
    <w:p w14:paraId="0A6A247D" w14:textId="7851CC33" w:rsidR="001817E8" w:rsidRPr="00DA00B1" w:rsidRDefault="001817E8" w:rsidP="00DA00B1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l) Avalúo</w:t>
      </w:r>
    </w:p>
    <w:p w14:paraId="01AC7D1E" w14:textId="5814EF1A" w:rsidR="00DA00B1" w:rsidRDefault="00DA00B1" w:rsidP="00DA00B1">
      <w:pPr>
        <w:rPr>
          <w:rFonts w:eastAsia="Times New Roman"/>
          <w:sz w:val="24"/>
          <w:szCs w:val="24"/>
        </w:rPr>
      </w:pPr>
      <w:r w:rsidRPr="00DA00B1">
        <w:rPr>
          <w:rFonts w:eastAsia="Times New Roman"/>
          <w:sz w:val="24"/>
          <w:szCs w:val="24"/>
        </w:rPr>
        <w:br/>
      </w:r>
      <w:r w:rsidRPr="00DA00B1">
        <w:rPr>
          <w:rFonts w:eastAsia="Times New Roman"/>
          <w:b/>
          <w:bCs/>
          <w:sz w:val="24"/>
          <w:szCs w:val="24"/>
        </w:rPr>
        <w:t>1.2 Propietario</w:t>
      </w:r>
      <w:r w:rsidRPr="00DA00B1">
        <w:rPr>
          <w:rFonts w:eastAsia="Times New Roman"/>
          <w:sz w:val="24"/>
          <w:szCs w:val="24"/>
        </w:rPr>
        <w:br/>
        <w:t xml:space="preserve">Identificar plenamente al propietario (s) del inmueble mediante la siguiente </w:t>
      </w:r>
      <w:r w:rsidR="006F2049">
        <w:rPr>
          <w:rFonts w:eastAsia="Times New Roman"/>
          <w:sz w:val="24"/>
          <w:szCs w:val="24"/>
        </w:rPr>
        <w:t>do</w:t>
      </w:r>
      <w:r w:rsidRPr="00DA00B1">
        <w:rPr>
          <w:rFonts w:eastAsia="Times New Roman"/>
          <w:sz w:val="24"/>
          <w:szCs w:val="24"/>
        </w:rPr>
        <w:t>cumentación:</w:t>
      </w:r>
      <w:r w:rsidRPr="00DA00B1">
        <w:rPr>
          <w:rFonts w:eastAsia="Times New Roman"/>
          <w:sz w:val="24"/>
          <w:szCs w:val="24"/>
        </w:rPr>
        <w:br/>
      </w:r>
      <w:r w:rsidRPr="00DA00B1">
        <w:rPr>
          <w:rFonts w:eastAsia="Times New Roman"/>
          <w:sz w:val="24"/>
          <w:szCs w:val="24"/>
        </w:rPr>
        <w:br/>
      </w:r>
      <w:r w:rsidRPr="00DA00B1">
        <w:rPr>
          <w:rFonts w:eastAsia="Times New Roman"/>
          <w:b/>
          <w:bCs/>
          <w:i/>
          <w:iCs/>
          <w:sz w:val="24"/>
          <w:szCs w:val="24"/>
        </w:rPr>
        <w:t>Copias de:</w:t>
      </w:r>
      <w:r w:rsidRPr="00DA00B1">
        <w:rPr>
          <w:rFonts w:eastAsia="Times New Roman"/>
          <w:sz w:val="24"/>
          <w:szCs w:val="24"/>
        </w:rPr>
        <w:br/>
        <w:t>a) IFE, INE, Pasaporte (no aceptar otro tipo de identificación)</w:t>
      </w:r>
      <w:r w:rsidRPr="00DA00B1">
        <w:rPr>
          <w:rFonts w:eastAsia="Times New Roman"/>
          <w:sz w:val="24"/>
          <w:szCs w:val="24"/>
        </w:rPr>
        <w:br/>
        <w:t>b) Comprobante de domicilio</w:t>
      </w:r>
      <w:r w:rsidRPr="00DA00B1">
        <w:rPr>
          <w:rFonts w:eastAsia="Times New Roman"/>
          <w:sz w:val="24"/>
          <w:szCs w:val="24"/>
        </w:rPr>
        <w:br/>
        <w:t>c) RFC</w:t>
      </w:r>
      <w:r w:rsidRPr="00DA00B1">
        <w:rPr>
          <w:rFonts w:eastAsia="Times New Roman"/>
          <w:sz w:val="24"/>
          <w:szCs w:val="24"/>
        </w:rPr>
        <w:br/>
        <w:t>d) CURP</w:t>
      </w:r>
      <w:r w:rsidRPr="00DA00B1">
        <w:rPr>
          <w:rFonts w:eastAsia="Times New Roman"/>
          <w:sz w:val="24"/>
          <w:szCs w:val="24"/>
        </w:rPr>
        <w:br/>
        <w:t>e) Acta de nacimiento</w:t>
      </w:r>
      <w:r w:rsidRPr="00DA00B1">
        <w:rPr>
          <w:rFonts w:eastAsia="Times New Roman"/>
          <w:sz w:val="24"/>
          <w:szCs w:val="24"/>
        </w:rPr>
        <w:br/>
        <w:t>f)</w:t>
      </w:r>
      <w:r w:rsidR="00FF3EE4">
        <w:rPr>
          <w:rFonts w:eastAsia="Times New Roman"/>
          <w:sz w:val="24"/>
          <w:szCs w:val="24"/>
        </w:rPr>
        <w:t xml:space="preserve"> </w:t>
      </w:r>
      <w:r w:rsidRPr="00DA00B1">
        <w:rPr>
          <w:rFonts w:eastAsia="Times New Roman"/>
          <w:sz w:val="24"/>
          <w:szCs w:val="24"/>
        </w:rPr>
        <w:t>Acta de matrimonio (si aplica y en tal caso solicitar mismos documentos a cónyuge en caso de estar casado en sociedad conyugal)</w:t>
      </w:r>
    </w:p>
    <w:p w14:paraId="607C32BB" w14:textId="77777777" w:rsidR="00B85349" w:rsidRDefault="00B85349" w:rsidP="00DA00B1">
      <w:pPr>
        <w:rPr>
          <w:rFonts w:eastAsia="Times New Roman"/>
          <w:sz w:val="24"/>
          <w:szCs w:val="24"/>
        </w:rPr>
      </w:pPr>
    </w:p>
    <w:p w14:paraId="4B4B59F0" w14:textId="6645EFDD" w:rsidR="00B85349" w:rsidRPr="0011469A" w:rsidRDefault="00B85349" w:rsidP="00DA00B1">
      <w:pPr>
        <w:rPr>
          <w:rFonts w:eastAsia="Times New Roman"/>
          <w:b/>
          <w:bCs/>
          <w:sz w:val="24"/>
          <w:szCs w:val="24"/>
        </w:rPr>
      </w:pPr>
      <w:r w:rsidRPr="0011469A">
        <w:rPr>
          <w:rFonts w:eastAsia="Times New Roman"/>
          <w:b/>
          <w:bCs/>
          <w:sz w:val="24"/>
          <w:szCs w:val="24"/>
        </w:rPr>
        <w:t xml:space="preserve">1.3 Investigación de </w:t>
      </w:r>
      <w:r w:rsidR="0011469A" w:rsidRPr="0011469A">
        <w:rPr>
          <w:rFonts w:eastAsia="Times New Roman"/>
          <w:b/>
          <w:bCs/>
          <w:sz w:val="24"/>
          <w:szCs w:val="24"/>
        </w:rPr>
        <w:t>las partes</w:t>
      </w:r>
    </w:p>
    <w:p w14:paraId="75638C60" w14:textId="4BF5BDEE" w:rsidR="00B85349" w:rsidRDefault="00B85349" w:rsidP="00DA00B1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a) Reporte de MuroLegal.Com</w:t>
      </w:r>
    </w:p>
    <w:p w14:paraId="456596A4" w14:textId="0436F96A" w:rsidR="00B85349" w:rsidRDefault="00B85349" w:rsidP="00DA00B1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b) </w:t>
      </w:r>
      <w:r w:rsidR="00412688">
        <w:rPr>
          <w:rFonts w:eastAsia="Times New Roman"/>
          <w:sz w:val="24"/>
          <w:szCs w:val="24"/>
        </w:rPr>
        <w:t>Presencia</w:t>
      </w:r>
    </w:p>
    <w:p w14:paraId="5FA2AC5B" w14:textId="73FB69BB" w:rsidR="000A7757" w:rsidRPr="00DA00B1" w:rsidRDefault="000A7757" w:rsidP="00DA00B1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c) Otros</w:t>
      </w:r>
    </w:p>
    <w:p w14:paraId="51489BF9" w14:textId="77777777" w:rsidR="00CA114F" w:rsidRDefault="00CA114F"/>
    <w:sectPr w:rsidR="00CA114F" w:rsidSect="002D6B7F">
      <w:headerReference w:type="default" r:id="rId6"/>
      <w:footerReference w:type="default" r:id="rId7"/>
      <w:pgSz w:w="12240" w:h="15840"/>
      <w:pgMar w:top="1134" w:right="1134" w:bottom="1191" w:left="1134" w:header="85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3E9E1" w14:textId="77777777" w:rsidR="00165D02" w:rsidRDefault="00165D02" w:rsidP="00DA00B1">
      <w:r>
        <w:separator/>
      </w:r>
    </w:p>
  </w:endnote>
  <w:endnote w:type="continuationSeparator" w:id="0">
    <w:p w14:paraId="0E5B91F2" w14:textId="77777777" w:rsidR="00165D02" w:rsidRDefault="00165D02" w:rsidP="00DA0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0DDDB" w14:textId="56568EBC" w:rsidR="00E86BB1" w:rsidRDefault="00E86BB1">
    <w:pPr>
      <w:pStyle w:val="Piedepgin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DA0F1CE" wp14:editId="716E7523">
          <wp:simplePos x="0" y="0"/>
          <wp:positionH relativeFrom="column">
            <wp:posOffset>4556760</wp:posOffset>
          </wp:positionH>
          <wp:positionV relativeFrom="paragraph">
            <wp:posOffset>-45720</wp:posOffset>
          </wp:positionV>
          <wp:extent cx="1926590" cy="457200"/>
          <wp:effectExtent l="0" t="0" r="0" b="0"/>
          <wp:wrapNone/>
          <wp:docPr id="205770815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659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05342" w14:textId="77777777" w:rsidR="00165D02" w:rsidRDefault="00165D02" w:rsidP="00DA00B1">
      <w:r>
        <w:separator/>
      </w:r>
    </w:p>
  </w:footnote>
  <w:footnote w:type="continuationSeparator" w:id="0">
    <w:p w14:paraId="56DE2E8B" w14:textId="77777777" w:rsidR="00165D02" w:rsidRDefault="00165D02" w:rsidP="00DA0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EAD34" w14:textId="77777777" w:rsidR="00DA00B1" w:rsidRDefault="00DA00B1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B9B277B" wp14:editId="27BA797B">
          <wp:simplePos x="0" y="0"/>
          <wp:positionH relativeFrom="margin">
            <wp:align>left</wp:align>
          </wp:positionH>
          <wp:positionV relativeFrom="paragraph">
            <wp:posOffset>-459740</wp:posOffset>
          </wp:positionV>
          <wp:extent cx="1889760" cy="637712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6377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0B1"/>
    <w:rsid w:val="00044AF9"/>
    <w:rsid w:val="000A7757"/>
    <w:rsid w:val="001015D7"/>
    <w:rsid w:val="0011469A"/>
    <w:rsid w:val="00165D02"/>
    <w:rsid w:val="001817E8"/>
    <w:rsid w:val="00220632"/>
    <w:rsid w:val="002D6B7F"/>
    <w:rsid w:val="00313C68"/>
    <w:rsid w:val="00412688"/>
    <w:rsid w:val="00452EA1"/>
    <w:rsid w:val="00496689"/>
    <w:rsid w:val="004A226C"/>
    <w:rsid w:val="004D5DC2"/>
    <w:rsid w:val="004F2985"/>
    <w:rsid w:val="005D56F2"/>
    <w:rsid w:val="006F2049"/>
    <w:rsid w:val="00715FC7"/>
    <w:rsid w:val="007540AA"/>
    <w:rsid w:val="007712FD"/>
    <w:rsid w:val="00A90FC3"/>
    <w:rsid w:val="00AC5427"/>
    <w:rsid w:val="00B85349"/>
    <w:rsid w:val="00BF18A2"/>
    <w:rsid w:val="00CA114F"/>
    <w:rsid w:val="00DA00B1"/>
    <w:rsid w:val="00DE0E49"/>
    <w:rsid w:val="00E86BB1"/>
    <w:rsid w:val="00EA2CBC"/>
    <w:rsid w:val="00EB0300"/>
    <w:rsid w:val="00EF1B16"/>
    <w:rsid w:val="00FA24E6"/>
    <w:rsid w:val="00FF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8734F0"/>
  <w15:chartTrackingRefBased/>
  <w15:docId w15:val="{5F84395A-3373-493D-9B93-9A18F3CC4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0B1"/>
    <w:pPr>
      <w:spacing w:after="0" w:line="240" w:lineRule="auto"/>
    </w:pPr>
    <w:rPr>
      <w:rFonts w:ascii="Calibri" w:hAnsi="Calibri" w:cs="Calibri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00B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A00B1"/>
    <w:rPr>
      <w:rFonts w:ascii="Calibri" w:hAnsi="Calibri" w:cs="Calibri"/>
      <w:lang w:val="es-MX" w:eastAsia="es-MX"/>
    </w:rPr>
  </w:style>
  <w:style w:type="paragraph" w:styleId="Piedepgina">
    <w:name w:val="footer"/>
    <w:basedOn w:val="Normal"/>
    <w:link w:val="PiedepginaCar"/>
    <w:uiPriority w:val="99"/>
    <w:unhideWhenUsed/>
    <w:rsid w:val="00DA00B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A00B1"/>
    <w:rPr>
      <w:rFonts w:ascii="Calibri" w:hAnsi="Calibri" w:cs="Calibri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7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</dc:creator>
  <cp:keywords/>
  <dc:description/>
  <cp:lastModifiedBy>jose antonio rueda</cp:lastModifiedBy>
  <cp:revision>21</cp:revision>
  <dcterms:created xsi:type="dcterms:W3CDTF">2019-06-04T20:24:00Z</dcterms:created>
  <dcterms:modified xsi:type="dcterms:W3CDTF">2025-08-22T16:16:00Z</dcterms:modified>
</cp:coreProperties>
</file>